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883" w:rsidRPr="00335A6B" w:rsidRDefault="00020883" w:rsidP="00020883">
      <w:pPr>
        <w:spacing w:line="240" w:lineRule="auto"/>
        <w:jc w:val="both"/>
        <w:rPr>
          <w:rFonts w:cs="Times New Roman"/>
          <w:szCs w:val="20"/>
          <w:lang w:val="en-GB"/>
        </w:rPr>
      </w:pPr>
      <w:r w:rsidRPr="00FC3C4E">
        <w:rPr>
          <w:rFonts w:cs="Times New Roman"/>
          <w:b/>
          <w:szCs w:val="20"/>
          <w:lang w:val="en-GB"/>
        </w:rPr>
        <w:t>Table 3</w:t>
      </w:r>
      <w:r w:rsidRPr="00335A6B">
        <w:rPr>
          <w:rFonts w:cs="Times New Roman"/>
          <w:szCs w:val="20"/>
          <w:lang w:val="en-GB"/>
        </w:rPr>
        <w:t xml:space="preserve"> Experimental variants </w:t>
      </w:r>
    </w:p>
    <w:tbl>
      <w:tblPr>
        <w:tblW w:w="78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5"/>
        <w:gridCol w:w="1269"/>
        <w:gridCol w:w="1134"/>
        <w:gridCol w:w="1346"/>
        <w:gridCol w:w="1489"/>
        <w:gridCol w:w="1134"/>
      </w:tblGrid>
      <w:tr w:rsidR="00020883" w:rsidRPr="00335A6B" w:rsidTr="00ED3620">
        <w:trPr>
          <w:trHeight w:val="20"/>
        </w:trPr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Variant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Soil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PGR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PGR concentration [m</w:t>
            </w:r>
            <w:r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L</w:t>
            </w: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 xml:space="preserve">/10 </w:t>
            </w:r>
            <w:r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L</w:t>
            </w: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]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Repetitions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</w:p>
        </w:tc>
        <w:tc>
          <w:tcPr>
            <w:tcW w:w="126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Soaking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  <w:t>Spraying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883" w:rsidRPr="00335A6B" w:rsidRDefault="00020883" w:rsidP="00020883">
            <w:pPr>
              <w:spacing w:line="240" w:lineRule="auto"/>
              <w:jc w:val="both"/>
              <w:rPr>
                <w:rFonts w:eastAsia="Times New Roman" w:cs="Times New Roman"/>
                <w:b/>
                <w:bCs/>
                <w:color w:val="000000"/>
                <w:szCs w:val="20"/>
                <w:lang w:val="en-GB" w:eastAsia="cs-CZ"/>
              </w:rPr>
            </w:pP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H1_W0x0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Water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H2_W0x0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Water</w:t>
            </w:r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H1_S10x0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H2_S10x0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H1_S10x10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H2_S10x10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H2_S25x0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H1_S25x25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H2_S25x25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H1_S25x50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H2_S25x50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H1_S50x0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H2_S50x0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ind w:right="-5342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H1_S50x50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H2_S50x50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Stimpo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50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3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H1_R250x0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H2_R250x0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H1_R250x125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125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H2_R250x125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125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H1_R250x250</w:t>
            </w:r>
          </w:p>
        </w:tc>
        <w:tc>
          <w:tcPr>
            <w:tcW w:w="126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  <w:tr w:rsidR="00020883" w:rsidRPr="00335A6B" w:rsidTr="00ED3620">
        <w:trPr>
          <w:trHeight w:val="20"/>
        </w:trPr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H2_R250x250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Hradcany</w:t>
            </w:r>
            <w:proofErr w:type="spellEnd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proofErr w:type="spellStart"/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Regoplant</w:t>
            </w:r>
            <w:proofErr w:type="spellEnd"/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250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883" w:rsidRPr="00335A6B" w:rsidRDefault="00020883" w:rsidP="00ED3620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Cs w:val="20"/>
                <w:lang w:val="en-GB" w:eastAsia="cs-CZ"/>
              </w:rPr>
            </w:pPr>
            <w:r w:rsidRPr="00335A6B">
              <w:rPr>
                <w:rFonts w:eastAsia="Times New Roman" w:cs="Times New Roman"/>
                <w:color w:val="000000"/>
                <w:szCs w:val="20"/>
                <w:lang w:val="en-GB" w:eastAsia="cs-CZ"/>
              </w:rPr>
              <w:t>2</w:t>
            </w:r>
          </w:p>
        </w:tc>
      </w:tr>
    </w:tbl>
    <w:p w:rsidR="006C359B" w:rsidRDefault="006C359B">
      <w:bookmarkStart w:id="0" w:name="_GoBack"/>
      <w:bookmarkEnd w:id="0"/>
    </w:p>
    <w:sectPr w:rsidR="006C3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5D9"/>
    <w:rsid w:val="00020883"/>
    <w:rsid w:val="001925D9"/>
    <w:rsid w:val="006C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24C32B-FD54-4365-A2BA-D0B152E4F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20883"/>
    <w:pPr>
      <w:spacing w:after="0"/>
    </w:pPr>
    <w:rPr>
      <w:rFonts w:ascii="Times New Roman" w:hAnsi="Times New Roman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773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2019-08-12T07:08:00Z</dcterms:created>
  <dcterms:modified xsi:type="dcterms:W3CDTF">2019-08-12T07:09:00Z</dcterms:modified>
</cp:coreProperties>
</file>